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2E" w:rsidRDefault="00473D2E" w:rsidP="00473D2E">
      <w:pPr>
        <w:pStyle w:val="Standard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3D4709A" wp14:editId="07F0861C">
            <wp:extent cx="923027" cy="966158"/>
            <wp:effectExtent l="0" t="0" r="0" b="5715"/>
            <wp:docPr id="1" name="Рисунок 1" descr="&amp;Gcy;&amp;iecy;&amp;rcy;&amp;bcy; &amp;IEcy;&amp;s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IEcy;&amp;s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99" cy="97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2E" w:rsidRDefault="00473D2E" w:rsidP="00473D2E">
      <w:pPr>
        <w:pStyle w:val="Standard"/>
        <w:jc w:val="center"/>
        <w:rPr>
          <w:b/>
          <w:bCs/>
        </w:rPr>
      </w:pPr>
    </w:p>
    <w:p w:rsidR="00473D2E" w:rsidRDefault="00473D2E" w:rsidP="00473D2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  <w:proofErr w:type="gramStart"/>
      <w:r>
        <w:rPr>
          <w:b/>
          <w:bCs/>
        </w:rPr>
        <w:t>СЕЛЬСКОЕ</w:t>
      </w:r>
      <w:proofErr w:type="gramEnd"/>
    </w:p>
    <w:p w:rsidR="00473D2E" w:rsidRDefault="00473D2E" w:rsidP="00473D2E">
      <w:pPr>
        <w:pStyle w:val="Standard"/>
        <w:jc w:val="center"/>
        <w:rPr>
          <w:b/>
          <w:bCs/>
        </w:rPr>
      </w:pPr>
      <w:r>
        <w:rPr>
          <w:b/>
          <w:bCs/>
        </w:rPr>
        <w:t>ПОСЕЛЕНИЕ «ЕСИНКА» РЖЕВСКОГО РАЙОНА ТВЕРСКОЙ ОБЛАСТИ</w:t>
      </w:r>
    </w:p>
    <w:p w:rsidR="00473D2E" w:rsidRDefault="00473D2E" w:rsidP="00473D2E">
      <w:pPr>
        <w:pStyle w:val="Standard"/>
        <w:rPr>
          <w:b/>
          <w:bCs/>
        </w:rPr>
      </w:pPr>
    </w:p>
    <w:p w:rsidR="00473D2E" w:rsidRDefault="00473D2E" w:rsidP="00473D2E">
      <w:pPr>
        <w:pStyle w:val="Standard"/>
        <w:rPr>
          <w:b/>
          <w:bCs/>
        </w:rPr>
      </w:pPr>
    </w:p>
    <w:p w:rsidR="00473D2E" w:rsidRDefault="00473D2E" w:rsidP="00473D2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>РАСПОРЯЖЕНИЕ</w:t>
      </w:r>
    </w:p>
    <w:p w:rsidR="00473D2E" w:rsidRDefault="00473D2E" w:rsidP="00473D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3D2E" w:rsidRDefault="00473D2E" w:rsidP="00473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D2E" w:rsidRDefault="00473D2E" w:rsidP="00473D2E">
      <w:pPr>
        <w:ind w:firstLine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.03.2016 г.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№ 2</w:t>
      </w:r>
    </w:p>
    <w:p w:rsidR="00473D2E" w:rsidRDefault="00473D2E" w:rsidP="00473D2E">
      <w:pPr>
        <w:pStyle w:val="1"/>
        <w:spacing w:before="0" w:after="0"/>
        <w:jc w:val="left"/>
        <w:rPr>
          <w:rFonts w:ascii="Times New Roman" w:hAnsi="Times New Roman" w:cs="Times New Roman"/>
        </w:rPr>
      </w:pPr>
    </w:p>
    <w:p w:rsidR="00473D2E" w:rsidRDefault="00473D2E" w:rsidP="00473D2E">
      <w:pPr>
        <w:pStyle w:val="1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«Порядок организации работы </w:t>
      </w:r>
    </w:p>
    <w:p w:rsidR="00473D2E" w:rsidRDefault="00473D2E" w:rsidP="00473D2E">
      <w:pPr>
        <w:pStyle w:val="1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обращениями граждан, объединений граждан, </w:t>
      </w:r>
    </w:p>
    <w:p w:rsidR="00473D2E" w:rsidRDefault="00473D2E" w:rsidP="00473D2E">
      <w:pPr>
        <w:pStyle w:val="1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 юридических лиц, </w:t>
      </w:r>
    </w:p>
    <w:p w:rsidR="00473D2E" w:rsidRDefault="00473D2E" w:rsidP="00473D2E">
      <w:pPr>
        <w:pStyle w:val="1"/>
        <w:spacing w:before="0" w:after="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поступившими</w:t>
      </w:r>
      <w:proofErr w:type="gramEnd"/>
      <w:r>
        <w:rPr>
          <w:rFonts w:ascii="Times New Roman" w:hAnsi="Times New Roman" w:cs="Times New Roman"/>
        </w:rPr>
        <w:t xml:space="preserve"> в администрацию сельского поселения</w:t>
      </w:r>
    </w:p>
    <w:p w:rsidR="00473D2E" w:rsidRDefault="00473D2E" w:rsidP="00473D2E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Есинка</w:t>
      </w:r>
      <w:proofErr w:type="spellEnd"/>
      <w:r>
        <w:rPr>
          <w:rFonts w:ascii="Times New Roman" w:hAnsi="Times New Roman" w:cs="Times New Roman"/>
          <w:b/>
        </w:rPr>
        <w:t>» Р</w:t>
      </w:r>
      <w:r>
        <w:rPr>
          <w:rFonts w:ascii="Times New Roman" w:hAnsi="Times New Roman" w:cs="Times New Roman"/>
          <w:b/>
        </w:rPr>
        <w:t xml:space="preserve">жевского района», </w:t>
      </w:r>
      <w:proofErr w:type="gramStart"/>
      <w:r>
        <w:rPr>
          <w:rFonts w:ascii="Times New Roman" w:hAnsi="Times New Roman" w:cs="Times New Roman"/>
          <w:b/>
        </w:rPr>
        <w:t>утвержденный</w:t>
      </w:r>
      <w:proofErr w:type="gramEnd"/>
      <w:r>
        <w:rPr>
          <w:rFonts w:ascii="Times New Roman" w:hAnsi="Times New Roman" w:cs="Times New Roman"/>
          <w:b/>
        </w:rPr>
        <w:t xml:space="preserve">  Распоряжением</w:t>
      </w:r>
    </w:p>
    <w:p w:rsidR="00473D2E" w:rsidRDefault="00473D2E" w:rsidP="00473D2E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 сельского поселения «</w:t>
      </w:r>
      <w:proofErr w:type="spellStart"/>
      <w:r>
        <w:rPr>
          <w:rFonts w:ascii="Times New Roman" w:hAnsi="Times New Roman" w:cs="Times New Roman"/>
          <w:b/>
        </w:rPr>
        <w:t>Есинка</w:t>
      </w:r>
      <w:proofErr w:type="spellEnd"/>
      <w:r>
        <w:rPr>
          <w:rFonts w:ascii="Times New Roman" w:hAnsi="Times New Roman" w:cs="Times New Roman"/>
          <w:b/>
        </w:rPr>
        <w:t>» № 5-1 от 08.09.2015</w:t>
      </w:r>
      <w:r>
        <w:rPr>
          <w:rFonts w:ascii="Times New Roman" w:hAnsi="Times New Roman" w:cs="Times New Roman"/>
          <w:b/>
        </w:rPr>
        <w:t>г.</w:t>
      </w:r>
    </w:p>
    <w:p w:rsidR="00473D2E" w:rsidRDefault="00473D2E" w:rsidP="00473D2E">
      <w:pPr>
        <w:pStyle w:val="1"/>
        <w:jc w:val="both"/>
        <w:rPr>
          <w:rFonts w:ascii="Times New Roman" w:hAnsi="Times New Roman" w:cs="Times New Roman"/>
        </w:rPr>
      </w:pPr>
    </w:p>
    <w:p w:rsidR="00473D2E" w:rsidRDefault="00473D2E" w:rsidP="00473D2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 связи с принятием Федерального закона от 03.11.2015 № 305-ФЗ «О внесении изменения в статью 13 Федерального закона «О порядке рассмотрения обращений граждан Российской Федерации», в статью 13 Федерального закона от 02 мая 2006 года № 59-ФЗ «О порядке рассмотрения обращений граждан Российской Федерации»,  в соответствии со статьей 11 Федерального закона от 02 мая 2006 года № 59-ФЗ «О порядке рассмотрения обращений граждан</w:t>
      </w:r>
      <w:proofErr w:type="gramEnd"/>
      <w:r>
        <w:rPr>
          <w:rFonts w:ascii="Times New Roman" w:hAnsi="Times New Roman" w:cs="Times New Roman"/>
        </w:rPr>
        <w:t xml:space="preserve"> Российской Федерации» Администрация сельского поселения «</w:t>
      </w:r>
      <w:proofErr w:type="spellStart"/>
      <w:r>
        <w:rPr>
          <w:rFonts w:ascii="Times New Roman" w:hAnsi="Times New Roman" w:cs="Times New Roman"/>
        </w:rPr>
        <w:t>Есинка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473D2E" w:rsidRDefault="00473D2E" w:rsidP="00473D2E">
      <w:pPr>
        <w:rPr>
          <w:rFonts w:ascii="Times New Roman" w:hAnsi="Times New Roman" w:cs="Times New Roman"/>
        </w:rPr>
      </w:pPr>
    </w:p>
    <w:p w:rsidR="00473D2E" w:rsidRDefault="00473D2E" w:rsidP="00473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473D2E" w:rsidRDefault="00473D2E" w:rsidP="00473D2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</w:rPr>
      </w:pPr>
      <w:bookmarkStart w:id="0" w:name="sub_1"/>
      <w:r>
        <w:rPr>
          <w:rFonts w:ascii="Times New Roman" w:hAnsi="Times New Roman" w:cs="Times New Roman"/>
          <w:b w:val="0"/>
        </w:rPr>
        <w:t>1. Внести изменения в Порядок организации работы с обращениями граждан, объединений граждан, в том числе юридических лиц, поступившими в администрацию сельского поселения «</w:t>
      </w:r>
      <w:proofErr w:type="spellStart"/>
      <w:r>
        <w:rPr>
          <w:rFonts w:ascii="Times New Roman" w:hAnsi="Times New Roman" w:cs="Times New Roman"/>
          <w:b w:val="0"/>
        </w:rPr>
        <w:t>Есинка</w:t>
      </w:r>
      <w:proofErr w:type="spellEnd"/>
      <w:r>
        <w:rPr>
          <w:rFonts w:ascii="Times New Roman" w:hAnsi="Times New Roman" w:cs="Times New Roman"/>
          <w:b w:val="0"/>
        </w:rPr>
        <w:t>» Ржевского района (далее-Порядок)</w:t>
      </w:r>
      <w:proofErr w:type="gramStart"/>
      <w:r>
        <w:rPr>
          <w:rFonts w:ascii="Times New Roman" w:hAnsi="Times New Roman" w:cs="Times New Roman"/>
          <w:b w:val="0"/>
        </w:rPr>
        <w:t xml:space="preserve"> :</w:t>
      </w:r>
      <w:proofErr w:type="gramEnd"/>
    </w:p>
    <w:p w:rsidR="00473D2E" w:rsidRDefault="00473D2E" w:rsidP="00473D2E"/>
    <w:p w:rsidR="00473D2E" w:rsidRDefault="00473D2E" w:rsidP="00473D2E">
      <w:pPr>
        <w:rPr>
          <w:rFonts w:ascii="Times New Roman" w:hAnsi="Times New Roman" w:cs="Times New Roman"/>
        </w:rPr>
      </w:pPr>
      <w:bookmarkStart w:id="1" w:name="sub_4"/>
      <w:bookmarkEnd w:id="0"/>
      <w:r>
        <w:rPr>
          <w:rFonts w:ascii="Times New Roman" w:hAnsi="Times New Roman" w:cs="Times New Roman"/>
        </w:rPr>
        <w:t xml:space="preserve">1.1. Пункт 29 раздела 4 Порядка изложить в новой редакции, дополнив его следующим содержанием: «Право на личный прием в первоочередном порядке имеют следующие категории граждан: Герои Советского Союза, Герои Российской Федерации и </w:t>
      </w:r>
      <w:r w:rsidRPr="00473D2E">
        <w:rPr>
          <w:rFonts w:ascii="Times New Roman" w:hAnsi="Times New Roman" w:cs="Times New Roman"/>
        </w:rPr>
        <w:t>полные</w:t>
      </w:r>
      <w:r>
        <w:rPr>
          <w:rFonts w:ascii="Times New Roman" w:hAnsi="Times New Roman" w:cs="Times New Roman"/>
        </w:rPr>
        <w:t xml:space="preserve"> кавалеры ордена Славы члена Совета Федераций, депутаты Государственной Думы Федерального Собрания Российской Федерации, инвалиды 1 и 2 группы».</w:t>
      </w:r>
    </w:p>
    <w:p w:rsidR="00473D2E" w:rsidRDefault="00473D2E" w:rsidP="00473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Подпункт а) пункта 10 раздела 1 Порядка изложить в новой редакции:</w:t>
      </w:r>
      <w:r>
        <w:t xml:space="preserve"> «</w:t>
      </w: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компетенцией».</w:t>
      </w:r>
    </w:p>
    <w:p w:rsidR="00473D2E" w:rsidRDefault="00473D2E" w:rsidP="00473D2E">
      <w:r>
        <w:rPr>
          <w:rFonts w:ascii="Times New Roman" w:hAnsi="Times New Roman" w:cs="Times New Roman"/>
        </w:rPr>
        <w:t>1.3. Абзац 7 пункта 11 раздела 2 Порядка исключить.</w:t>
      </w:r>
    </w:p>
    <w:p w:rsidR="00473D2E" w:rsidRDefault="00473D2E" w:rsidP="00473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распоряжения возложить на заместителя Главы администрации сельского поселения «</w:t>
      </w:r>
      <w:proofErr w:type="spellStart"/>
      <w:r>
        <w:rPr>
          <w:rFonts w:ascii="Times New Roman" w:hAnsi="Times New Roman" w:cs="Times New Roman"/>
        </w:rPr>
        <w:t>Есинка</w:t>
      </w:r>
      <w:proofErr w:type="spellEnd"/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Воробьеву Г.М.</w:t>
      </w:r>
    </w:p>
    <w:p w:rsidR="00473D2E" w:rsidRDefault="00473D2E" w:rsidP="00473D2E">
      <w:pPr>
        <w:rPr>
          <w:rFonts w:ascii="Times New Roman" w:hAnsi="Times New Roman" w:cs="Times New Roman"/>
        </w:rPr>
      </w:pPr>
      <w:bookmarkStart w:id="2" w:name="sub_5"/>
      <w:bookmarkEnd w:id="1"/>
      <w:r>
        <w:rPr>
          <w:rFonts w:ascii="Times New Roman" w:hAnsi="Times New Roman" w:cs="Times New Roman"/>
        </w:rPr>
        <w:t xml:space="preserve">3. Настоящее распоряжение вступает в силу со дня его подписания и подлежит </w:t>
      </w:r>
      <w:r>
        <w:rPr>
          <w:rFonts w:ascii="Times New Roman" w:hAnsi="Times New Roman" w:cs="Times New Roman"/>
        </w:rPr>
        <w:lastRenderedPageBreak/>
        <w:t xml:space="preserve">размещению на </w:t>
      </w:r>
      <w:hyperlink r:id="rId7" w:history="1">
        <w:r w:rsidRPr="00473D2E">
          <w:rPr>
            <w:rStyle w:val="a3"/>
            <w:rFonts w:ascii="Times New Roman" w:hAnsi="Times New Roman" w:cs="Times New Roman"/>
            <w:b w:val="0"/>
            <w:color w:val="auto"/>
          </w:rPr>
          <w:t>официальном сайте</w:t>
        </w:r>
      </w:hyperlink>
      <w:r w:rsidRPr="00473D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Ржевский район в информаци</w:t>
      </w:r>
      <w:bookmarkStart w:id="3" w:name="_GoBack"/>
      <w:bookmarkEnd w:id="3"/>
      <w:r>
        <w:rPr>
          <w:rFonts w:ascii="Times New Roman" w:hAnsi="Times New Roman" w:cs="Times New Roman"/>
        </w:rPr>
        <w:t>онно-телекоммуникационной сети "Интернет".</w:t>
      </w:r>
    </w:p>
    <w:bookmarkEnd w:id="2"/>
    <w:p w:rsidR="00473D2E" w:rsidRDefault="00473D2E" w:rsidP="00473D2E">
      <w:pPr>
        <w:rPr>
          <w:rFonts w:ascii="Times New Roman" w:hAnsi="Times New Roman" w:cs="Times New Roman"/>
        </w:rPr>
      </w:pPr>
    </w:p>
    <w:p w:rsidR="00473D2E" w:rsidRDefault="00473D2E" w:rsidP="00473D2E">
      <w:pPr>
        <w:ind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Глава администрации</w:t>
      </w:r>
    </w:p>
    <w:p w:rsidR="00473D2E" w:rsidRDefault="00473D2E" w:rsidP="00473D2E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color w:val="000000"/>
        </w:rPr>
        <w:t>Есинка</w:t>
      </w:r>
      <w:proofErr w:type="spellEnd"/>
      <w:r>
        <w:rPr>
          <w:rFonts w:ascii="Times New Roman" w:hAnsi="Times New Roman" w:cs="Times New Roman"/>
          <w:b/>
          <w:color w:val="000000"/>
        </w:rPr>
        <w:t>»                                                    А.</w:t>
      </w:r>
      <w:r>
        <w:rPr>
          <w:rFonts w:ascii="Times New Roman" w:hAnsi="Times New Roman" w:cs="Times New Roman"/>
          <w:b/>
          <w:color w:val="000000"/>
        </w:rPr>
        <w:t xml:space="preserve">Э. </w:t>
      </w:r>
      <w:proofErr w:type="spellStart"/>
      <w:r>
        <w:rPr>
          <w:rFonts w:ascii="Times New Roman" w:hAnsi="Times New Roman" w:cs="Times New Roman"/>
          <w:b/>
          <w:color w:val="000000"/>
        </w:rPr>
        <w:t>Арушанян</w:t>
      </w:r>
      <w:proofErr w:type="spellEnd"/>
    </w:p>
    <w:p w:rsidR="00473D2E" w:rsidRDefault="00473D2E" w:rsidP="00473D2E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473D2E" w:rsidRDefault="00473D2E" w:rsidP="00473D2E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F5390" w:rsidRDefault="001F5390"/>
    <w:sectPr w:rsidR="001F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6C"/>
    <w:rsid w:val="001F5390"/>
    <w:rsid w:val="00473D2E"/>
    <w:rsid w:val="00622441"/>
    <w:rsid w:val="0078336C"/>
    <w:rsid w:val="00D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D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D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73D2E"/>
    <w:rPr>
      <w:b/>
      <w:bCs/>
      <w:color w:val="106BBE"/>
    </w:rPr>
  </w:style>
  <w:style w:type="paragraph" w:customStyle="1" w:styleId="Standard">
    <w:name w:val="Standard"/>
    <w:rsid w:val="00473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D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3D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73D2E"/>
    <w:rPr>
      <w:b/>
      <w:bCs/>
      <w:color w:val="106BBE"/>
    </w:rPr>
  </w:style>
  <w:style w:type="paragraph" w:customStyle="1" w:styleId="Standard">
    <w:name w:val="Standard"/>
    <w:rsid w:val="00473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622728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1BE2-6A79-43D5-AE28-FCA91EBE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2016-04-10T12:39:00Z</cp:lastPrinted>
  <dcterms:created xsi:type="dcterms:W3CDTF">2016-04-10T12:30:00Z</dcterms:created>
  <dcterms:modified xsi:type="dcterms:W3CDTF">2016-04-10T12:39:00Z</dcterms:modified>
</cp:coreProperties>
</file>