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47" w:rsidRDefault="00123E47" w:rsidP="00123E47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</w:t>
      </w:r>
      <w:r w:rsidR="00DE490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</w:t>
      </w: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90D0B93" wp14:editId="5481A951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</w:t>
      </w: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123E47" w:rsidRDefault="00123E47" w:rsidP="00123E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23E47" w:rsidRDefault="00123E47" w:rsidP="00123E47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123E47" w:rsidRDefault="00DE490A" w:rsidP="00123E47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490A">
        <w:rPr>
          <w:rFonts w:ascii="Times New Roman" w:eastAsia="Times New Roman" w:hAnsi="Times New Roman"/>
          <w:b/>
          <w:sz w:val="24"/>
          <w:szCs w:val="24"/>
          <w:lang w:eastAsia="ru-RU"/>
        </w:rPr>
        <w:t>17.06</w:t>
      </w:r>
      <w:r w:rsidR="00651C41">
        <w:rPr>
          <w:rFonts w:ascii="Times New Roman" w:eastAsia="Times New Roman" w:hAnsi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 23</w:t>
      </w:r>
    </w:p>
    <w:p w:rsidR="00D4081F" w:rsidRDefault="00D4081F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в постановление  </w:t>
      </w:r>
    </w:p>
    <w:p w:rsidR="00D4081F" w:rsidRDefault="00D4081F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4081F" w:rsidRDefault="00103DD3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081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12.08.2019 </w:t>
      </w:r>
      <w:r w:rsidR="00D4081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58 </w:t>
      </w:r>
      <w:r w:rsidR="00123E47" w:rsidRPr="00B35742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="00123E47" w:rsidRPr="00B35742">
        <w:rPr>
          <w:rFonts w:ascii="Times New Roman" w:hAnsi="Times New Roman"/>
          <w:sz w:val="24"/>
          <w:szCs w:val="24"/>
        </w:rPr>
        <w:t>административного</w:t>
      </w:r>
      <w:proofErr w:type="gramEnd"/>
    </w:p>
    <w:p w:rsidR="00123E47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742">
        <w:rPr>
          <w:rFonts w:ascii="Times New Roman" w:hAnsi="Times New Roman"/>
          <w:sz w:val="24"/>
          <w:szCs w:val="24"/>
        </w:rPr>
        <w:t xml:space="preserve"> регламента 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</w:t>
      </w:r>
    </w:p>
    <w:p w:rsidR="00123E47" w:rsidRPr="00B35742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561">
        <w:rPr>
          <w:rFonts w:ascii="Times New Roman" w:hAnsi="Times New Roman"/>
          <w:sz w:val="24"/>
          <w:szCs w:val="24"/>
        </w:rPr>
        <w:t>«Утверждение документации по планировке территории»</w:t>
      </w:r>
    </w:p>
    <w:p w:rsidR="00123E47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742">
        <w:rPr>
          <w:rFonts w:ascii="Times New Roman" w:hAnsi="Times New Roman"/>
          <w:sz w:val="24"/>
          <w:szCs w:val="24"/>
        </w:rPr>
        <w:t xml:space="preserve"> на территории  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 Ржевского</w:t>
      </w:r>
      <w:r w:rsidRPr="00B35742">
        <w:rPr>
          <w:rFonts w:ascii="Times New Roman" w:hAnsi="Times New Roman"/>
          <w:sz w:val="24"/>
          <w:szCs w:val="24"/>
        </w:rPr>
        <w:t xml:space="preserve"> района </w:t>
      </w:r>
    </w:p>
    <w:p w:rsidR="00123E47" w:rsidRDefault="00123E47" w:rsidP="00123E4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5742">
        <w:rPr>
          <w:rFonts w:ascii="Times New Roman" w:hAnsi="Times New Roman"/>
          <w:sz w:val="24"/>
          <w:szCs w:val="24"/>
        </w:rPr>
        <w:t>Тверской области»</w:t>
      </w: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E47" w:rsidRPr="00651C41" w:rsidRDefault="00D4081F" w:rsidP="00123E4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C41">
        <w:rPr>
          <w:rFonts w:ascii="Times New Roman" w:hAnsi="Times New Roman"/>
          <w:sz w:val="24"/>
          <w:szCs w:val="24"/>
        </w:rPr>
        <w:t>В соответствии с</w:t>
      </w:r>
      <w:r w:rsidR="00123E47" w:rsidRPr="00651C41">
        <w:rPr>
          <w:rFonts w:ascii="Times New Roman" w:hAnsi="Times New Roman"/>
          <w:sz w:val="24"/>
          <w:szCs w:val="24"/>
        </w:rPr>
        <w:t xml:space="preserve"> </w:t>
      </w:r>
      <w:r w:rsidR="00123E47" w:rsidRPr="00651C41">
        <w:rPr>
          <w:rFonts w:ascii="Times New Roman" w:hAnsi="Times New Roman"/>
          <w:bCs/>
          <w:sz w:val="24"/>
          <w:szCs w:val="24"/>
        </w:rPr>
        <w:t xml:space="preserve"> Градостроительным кодексом Российской Федерации,  </w:t>
      </w:r>
      <w:r w:rsidRPr="00651C41">
        <w:rPr>
          <w:rFonts w:ascii="Times New Roman" w:hAnsi="Times New Roman"/>
          <w:bCs/>
          <w:sz w:val="24"/>
          <w:szCs w:val="24"/>
        </w:rPr>
        <w:t xml:space="preserve"> в целях приведения  нормативных актов в соответствие с действующим законодательством </w:t>
      </w:r>
      <w:r w:rsidR="00123E47" w:rsidRPr="00651C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="00123E47" w:rsidRPr="00651C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123E47" w:rsidRPr="00651C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Есинка</w:t>
      </w:r>
      <w:proofErr w:type="spellEnd"/>
      <w:r w:rsidR="00123E47" w:rsidRPr="00651C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E47" w:rsidRPr="003C34CD" w:rsidRDefault="003C34CD" w:rsidP="003C3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3E47">
        <w:rPr>
          <w:rFonts w:ascii="Times New Roman" w:hAnsi="Times New Roman"/>
          <w:sz w:val="24"/>
          <w:szCs w:val="24"/>
        </w:rPr>
        <w:t>1.</w:t>
      </w:r>
      <w:r w:rsidR="00123E47" w:rsidRPr="00B625EF">
        <w:rPr>
          <w:rFonts w:ascii="Times New Roman" w:hAnsi="Times New Roman"/>
          <w:sz w:val="24"/>
          <w:szCs w:val="24"/>
        </w:rPr>
        <w:t xml:space="preserve"> </w:t>
      </w:r>
      <w:r w:rsidR="00D4081F">
        <w:rPr>
          <w:rFonts w:ascii="Times New Roman" w:hAnsi="Times New Roman"/>
          <w:sz w:val="24"/>
          <w:szCs w:val="24"/>
        </w:rPr>
        <w:t>Внести</w:t>
      </w:r>
      <w:r w:rsidR="00DE490A">
        <w:rPr>
          <w:rFonts w:ascii="Times New Roman" w:hAnsi="Times New Roman"/>
          <w:sz w:val="24"/>
          <w:szCs w:val="24"/>
        </w:rPr>
        <w:t xml:space="preserve"> изменения </w:t>
      </w:r>
      <w:r w:rsidR="00D4081F">
        <w:rPr>
          <w:rFonts w:ascii="Times New Roman" w:hAnsi="Times New Roman"/>
          <w:sz w:val="24"/>
          <w:szCs w:val="24"/>
        </w:rPr>
        <w:t xml:space="preserve"> в административный регламент</w:t>
      </w:r>
      <w:r w:rsidR="00D4081F">
        <w:rPr>
          <w:rFonts w:ascii="Times New Roman" w:hAnsi="Times New Roman"/>
          <w:b/>
          <w:sz w:val="24"/>
          <w:szCs w:val="24"/>
        </w:rPr>
        <w:t xml:space="preserve"> </w:t>
      </w:r>
      <w:r w:rsidR="00123E47" w:rsidRPr="00CF5B7E">
        <w:rPr>
          <w:rFonts w:ascii="Times New Roman" w:hAnsi="Times New Roman"/>
          <w:sz w:val="24"/>
          <w:szCs w:val="24"/>
        </w:rPr>
        <w:t>«</w:t>
      </w:r>
      <w:r w:rsidR="00C50B2A" w:rsidRPr="00445561">
        <w:rPr>
          <w:rFonts w:ascii="Times New Roman" w:hAnsi="Times New Roman"/>
          <w:sz w:val="24"/>
          <w:szCs w:val="24"/>
        </w:rPr>
        <w:t>Утверждение документации по планировке территории</w:t>
      </w:r>
      <w:r w:rsidR="00123E47" w:rsidRPr="00CF5B7E">
        <w:rPr>
          <w:rFonts w:ascii="Times New Roman" w:hAnsi="Times New Roman"/>
          <w:sz w:val="24"/>
          <w:szCs w:val="24"/>
        </w:rPr>
        <w:t xml:space="preserve">» на территории  сельского поселения </w:t>
      </w:r>
      <w:r w:rsidR="00123E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3E47">
        <w:rPr>
          <w:rFonts w:ascii="Times New Roman" w:hAnsi="Times New Roman"/>
          <w:sz w:val="24"/>
          <w:szCs w:val="24"/>
        </w:rPr>
        <w:t>Есинка</w:t>
      </w:r>
      <w:proofErr w:type="spellEnd"/>
      <w:r w:rsidR="00123E47">
        <w:rPr>
          <w:rFonts w:ascii="Times New Roman" w:hAnsi="Times New Roman"/>
          <w:sz w:val="24"/>
          <w:szCs w:val="24"/>
        </w:rPr>
        <w:t>»  Ржевского</w:t>
      </w:r>
      <w:r w:rsidR="00123E47" w:rsidRPr="00CF5B7E">
        <w:rPr>
          <w:rFonts w:ascii="Times New Roman" w:hAnsi="Times New Roman"/>
          <w:sz w:val="24"/>
          <w:szCs w:val="24"/>
        </w:rPr>
        <w:t xml:space="preserve"> района Тверской области</w:t>
      </w:r>
      <w:r w:rsidR="00D4081F">
        <w:rPr>
          <w:rFonts w:ascii="Times New Roman" w:hAnsi="Times New Roman"/>
          <w:b/>
          <w:sz w:val="24"/>
          <w:szCs w:val="24"/>
        </w:rPr>
        <w:t xml:space="preserve">, </w:t>
      </w:r>
      <w:r w:rsidR="00D4081F" w:rsidRPr="00D4081F">
        <w:rPr>
          <w:rFonts w:ascii="Times New Roman" w:hAnsi="Times New Roman"/>
          <w:sz w:val="24"/>
          <w:szCs w:val="24"/>
        </w:rPr>
        <w:t xml:space="preserve">утвержденный </w:t>
      </w:r>
      <w:r w:rsidR="00D4081F">
        <w:rPr>
          <w:rFonts w:ascii="Times New Roman" w:hAnsi="Times New Roman"/>
          <w:sz w:val="24"/>
          <w:szCs w:val="24"/>
        </w:rPr>
        <w:t>постановлением  Администрации сельского поселения «</w:t>
      </w:r>
      <w:proofErr w:type="spellStart"/>
      <w:r w:rsidR="00D4081F">
        <w:rPr>
          <w:rFonts w:ascii="Times New Roman" w:hAnsi="Times New Roman"/>
          <w:sz w:val="24"/>
          <w:szCs w:val="24"/>
        </w:rPr>
        <w:t>Есинка</w:t>
      </w:r>
      <w:proofErr w:type="spellEnd"/>
      <w:r w:rsidR="00D4081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D4081F" w:rsidRPr="00D408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12.08.2019 </w:t>
      </w:r>
      <w:r w:rsidR="00D4081F" w:rsidRPr="00D4081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58</w:t>
      </w:r>
      <w:r w:rsidR="00D4081F" w:rsidRPr="00D4081F">
        <w:rPr>
          <w:rFonts w:ascii="Times New Roman" w:hAnsi="Times New Roman"/>
          <w:sz w:val="24"/>
          <w:szCs w:val="24"/>
        </w:rPr>
        <w:t xml:space="preserve"> </w:t>
      </w:r>
      <w:r w:rsidR="00D4081F">
        <w:rPr>
          <w:rFonts w:ascii="Times New Roman" w:hAnsi="Times New Roman"/>
          <w:sz w:val="24"/>
          <w:szCs w:val="24"/>
        </w:rPr>
        <w:t xml:space="preserve"> дополнив пункт 27 регламента подпунктом</w:t>
      </w:r>
      <w:r w:rsidR="00651C41">
        <w:rPr>
          <w:rFonts w:ascii="Times New Roman" w:hAnsi="Times New Roman"/>
          <w:sz w:val="24"/>
          <w:szCs w:val="24"/>
        </w:rPr>
        <w:t xml:space="preserve">: </w:t>
      </w:r>
    </w:p>
    <w:p w:rsidR="00123E47" w:rsidRPr="00DE490A" w:rsidRDefault="00651C41" w:rsidP="00DE49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к) постановлением Правительства Российской Федерации от 30.04.2014 № 403 « Об исчерпывающем перечне процедур в сфере жилищного строительства»</w:t>
      </w:r>
      <w:bookmarkStart w:id="0" w:name="_GoBack"/>
      <w:bookmarkEnd w:id="0"/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3.    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D1EBD" w:rsidRDefault="00CD1EBD" w:rsidP="00CD1EBD">
      <w:pPr>
        <w:shd w:val="clear" w:color="auto" w:fill="FFFFFF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»                                                       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А.Э.Арушанян</w:t>
      </w:r>
      <w:proofErr w:type="spellEnd"/>
    </w:p>
    <w:p w:rsidR="00CD1EBD" w:rsidRDefault="00CD1EBD" w:rsidP="00CD1EBD">
      <w:pPr>
        <w:shd w:val="clear" w:color="auto" w:fill="FFFFFF"/>
        <w:ind w:right="-5"/>
        <w:jc w:val="both"/>
        <w:rPr>
          <w:spacing w:val="-1"/>
        </w:rPr>
      </w:pPr>
    </w:p>
    <w:p w:rsidR="00CD1EBD" w:rsidRDefault="00CD1EBD" w:rsidP="00CD1EBD">
      <w:pPr>
        <w:shd w:val="clear" w:color="auto" w:fill="FFFFFF"/>
        <w:ind w:right="-5"/>
        <w:jc w:val="both"/>
        <w:rPr>
          <w:spacing w:val="-1"/>
        </w:rPr>
      </w:pPr>
    </w:p>
    <w:p w:rsidR="005F4805" w:rsidRDefault="005F4805"/>
    <w:p w:rsidR="00123E47" w:rsidRDefault="00123E47"/>
    <w:p w:rsidR="00123E47" w:rsidRDefault="00123E47"/>
    <w:p w:rsidR="00123E47" w:rsidRDefault="00123E47"/>
    <w:sectPr w:rsidR="0012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4441D3"/>
    <w:multiLevelType w:val="hybridMultilevel"/>
    <w:tmpl w:val="F46EE890"/>
    <w:lvl w:ilvl="0" w:tplc="74B6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C4DEA"/>
    <w:multiLevelType w:val="hybridMultilevel"/>
    <w:tmpl w:val="930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8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67E84"/>
    <w:multiLevelType w:val="hybridMultilevel"/>
    <w:tmpl w:val="B17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30"/>
  </w:num>
  <w:num w:numId="7">
    <w:abstractNumId w:val="26"/>
  </w:num>
  <w:num w:numId="8">
    <w:abstractNumId w:val="3"/>
  </w:num>
  <w:num w:numId="9">
    <w:abstractNumId w:val="12"/>
  </w:num>
  <w:num w:numId="10">
    <w:abstractNumId w:val="3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"/>
  </w:num>
  <w:num w:numId="14">
    <w:abstractNumId w:val="35"/>
  </w:num>
  <w:num w:numId="15">
    <w:abstractNumId w:val="6"/>
  </w:num>
  <w:num w:numId="16">
    <w:abstractNumId w:val="18"/>
  </w:num>
  <w:num w:numId="17">
    <w:abstractNumId w:val="15"/>
  </w:num>
  <w:num w:numId="18">
    <w:abstractNumId w:val="28"/>
  </w:num>
  <w:num w:numId="19">
    <w:abstractNumId w:val="17"/>
  </w:num>
  <w:num w:numId="20">
    <w:abstractNumId w:val="19"/>
  </w:num>
  <w:num w:numId="21">
    <w:abstractNumId w:val="23"/>
  </w:num>
  <w:num w:numId="22">
    <w:abstractNumId w:val="2"/>
  </w:num>
  <w:num w:numId="23">
    <w:abstractNumId w:val="7"/>
  </w:num>
  <w:num w:numId="24">
    <w:abstractNumId w:val="24"/>
  </w:num>
  <w:num w:numId="25">
    <w:abstractNumId w:val="25"/>
  </w:num>
  <w:num w:numId="26">
    <w:abstractNumId w:val="16"/>
  </w:num>
  <w:num w:numId="27">
    <w:abstractNumId w:val="34"/>
  </w:num>
  <w:num w:numId="28">
    <w:abstractNumId w:val="21"/>
  </w:num>
  <w:num w:numId="29">
    <w:abstractNumId w:val="22"/>
  </w:num>
  <w:num w:numId="30">
    <w:abstractNumId w:val="10"/>
  </w:num>
  <w:num w:numId="31">
    <w:abstractNumId w:val="5"/>
  </w:num>
  <w:num w:numId="32">
    <w:abstractNumId w:val="4"/>
  </w:num>
  <w:num w:numId="33">
    <w:abstractNumId w:val="9"/>
  </w:num>
  <w:num w:numId="34">
    <w:abstractNumId w:val="8"/>
  </w:num>
  <w:num w:numId="35">
    <w:abstractNumId w:val="36"/>
  </w:num>
  <w:num w:numId="36">
    <w:abstractNumId w:val="13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D"/>
    <w:rsid w:val="00037F2B"/>
    <w:rsid w:val="000B5541"/>
    <w:rsid w:val="000C709C"/>
    <w:rsid w:val="00103DD3"/>
    <w:rsid w:val="00123E47"/>
    <w:rsid w:val="00164558"/>
    <w:rsid w:val="00180D30"/>
    <w:rsid w:val="001B1947"/>
    <w:rsid w:val="003C34CD"/>
    <w:rsid w:val="00485846"/>
    <w:rsid w:val="005F4805"/>
    <w:rsid w:val="00651C41"/>
    <w:rsid w:val="006D2B06"/>
    <w:rsid w:val="0075634A"/>
    <w:rsid w:val="0079756D"/>
    <w:rsid w:val="00903EDE"/>
    <w:rsid w:val="009549C2"/>
    <w:rsid w:val="00A0709D"/>
    <w:rsid w:val="00A338D3"/>
    <w:rsid w:val="00A8057C"/>
    <w:rsid w:val="00B73E36"/>
    <w:rsid w:val="00C46C5B"/>
    <w:rsid w:val="00C50B2A"/>
    <w:rsid w:val="00CB596A"/>
    <w:rsid w:val="00CC007C"/>
    <w:rsid w:val="00CD1EBD"/>
    <w:rsid w:val="00D4081F"/>
    <w:rsid w:val="00DA26E9"/>
    <w:rsid w:val="00DE490A"/>
    <w:rsid w:val="00E12B1C"/>
    <w:rsid w:val="00E81AE8"/>
    <w:rsid w:val="00EB037C"/>
    <w:rsid w:val="00F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No Spacing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No Spacing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EA72-EDB6-4427-8D7D-0F750E0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19</cp:revision>
  <cp:lastPrinted>2020-06-17T06:08:00Z</cp:lastPrinted>
  <dcterms:created xsi:type="dcterms:W3CDTF">2019-05-23T05:35:00Z</dcterms:created>
  <dcterms:modified xsi:type="dcterms:W3CDTF">2020-06-17T06:08:00Z</dcterms:modified>
</cp:coreProperties>
</file>